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atLeast"/>
        <w:jc w:val="center"/>
        <w:rPr>
          <w:rFonts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文物保护承诺书</w:t>
      </w:r>
    </w:p>
    <w:p>
      <w:pPr>
        <w:numPr>
          <w:numId w:val="0"/>
        </w:numPr>
        <w:spacing w:line="200" w:lineRule="atLeas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为了确保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文物</w:t>
      </w:r>
      <w:r>
        <w:rPr>
          <w:rFonts w:hint="eastAsia" w:ascii="仿宋" w:hAnsi="仿宋" w:eastAsia="仿宋" w:cs="仿宋"/>
          <w:sz w:val="30"/>
          <w:szCs w:val="30"/>
        </w:rPr>
        <w:t>安全，防止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遗址破坏</w:t>
      </w:r>
      <w:r>
        <w:rPr>
          <w:rFonts w:hint="eastAsia" w:ascii="仿宋" w:hAnsi="仿宋" w:eastAsia="仿宋" w:cs="仿宋"/>
          <w:sz w:val="30"/>
          <w:szCs w:val="30"/>
        </w:rPr>
        <w:t>事故的发生，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在入园经营期间，</w:t>
      </w:r>
      <w:r>
        <w:rPr>
          <w:rFonts w:hint="eastAsia" w:ascii="仿宋" w:hAnsi="仿宋" w:eastAsia="仿宋" w:cs="仿宋"/>
          <w:sz w:val="30"/>
          <w:szCs w:val="30"/>
        </w:rPr>
        <w:t>我单位做如下承诺：</w:t>
      </w:r>
    </w:p>
    <w:p>
      <w:pPr>
        <w:numPr>
          <w:ilvl w:val="0"/>
          <w:numId w:val="1"/>
        </w:numPr>
        <w:spacing w:line="200" w:lineRule="atLeas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遵守</w:t>
      </w:r>
      <w:r>
        <w:rPr>
          <w:rFonts w:hint="eastAsia" w:ascii="仿宋" w:hAnsi="仿宋" w:eastAsia="仿宋" w:cs="仿宋"/>
          <w:sz w:val="30"/>
          <w:szCs w:val="30"/>
        </w:rPr>
        <w:t>《中华人民共和国文物保护法》《陕西省文物保护条例》《唐大明宫遗址保护总体规划》《唐长安城大明宫遗址管理规划》等相关法律法规的规定，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实施经营及宣传活动；</w:t>
      </w:r>
      <w:bookmarkStart w:id="0" w:name="_GoBack"/>
      <w:bookmarkEnd w:id="0"/>
    </w:p>
    <w:p>
      <w:pPr>
        <w:numPr>
          <w:ilvl w:val="0"/>
          <w:numId w:val="0"/>
        </w:numPr>
        <w:spacing w:line="200" w:lineRule="atLeas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</w:t>
      </w:r>
      <w:r>
        <w:rPr>
          <w:rFonts w:hint="eastAsia" w:ascii="仿宋" w:hAnsi="仿宋" w:eastAsia="仿宋" w:cs="仿宋"/>
          <w:sz w:val="30"/>
          <w:szCs w:val="30"/>
        </w:rPr>
        <w:t>不建设危害文物保护安全的设施，不进行可能影响文物保护单位安全的活动；</w:t>
      </w:r>
    </w:p>
    <w:p>
      <w:pPr>
        <w:spacing w:line="200" w:lineRule="atLeas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三、</w:t>
      </w:r>
      <w:r>
        <w:rPr>
          <w:rFonts w:hint="eastAsia" w:ascii="仿宋" w:hAnsi="仿宋" w:eastAsia="仿宋" w:cs="仿宋"/>
          <w:sz w:val="30"/>
          <w:szCs w:val="30"/>
        </w:rPr>
        <w:t>不建设破坏文物保护单位历史风貌的设施，不建设与唐大明宫遗址历史风貌不符的设施；</w:t>
      </w:r>
    </w:p>
    <w:p>
      <w:pPr>
        <w:spacing w:line="200" w:lineRule="atLeas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四、</w:t>
      </w:r>
      <w:r>
        <w:rPr>
          <w:rFonts w:hint="eastAsia" w:ascii="仿宋" w:hAnsi="仿宋" w:eastAsia="仿宋" w:cs="仿宋"/>
          <w:sz w:val="30"/>
          <w:szCs w:val="30"/>
        </w:rPr>
        <w:t>不在经营区域内开展涉及地面打桩、下挖动土等对文物造成损害的建设行为；</w:t>
      </w:r>
    </w:p>
    <w:p>
      <w:pPr>
        <w:spacing w:line="200" w:lineRule="atLeas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五、</w:t>
      </w:r>
      <w:r>
        <w:rPr>
          <w:rFonts w:hint="eastAsia" w:ascii="仿宋" w:hAnsi="仿宋" w:eastAsia="仿宋" w:cs="仿宋"/>
          <w:sz w:val="30"/>
          <w:szCs w:val="30"/>
        </w:rPr>
        <w:t>不在经营区域内未按约定实施外摆等占道经营等活动；</w:t>
      </w:r>
    </w:p>
    <w:p>
      <w:pPr>
        <w:spacing w:line="200" w:lineRule="atLeas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六、</w:t>
      </w:r>
      <w:r>
        <w:rPr>
          <w:rFonts w:hint="eastAsia" w:ascii="仿宋" w:hAnsi="仿宋" w:eastAsia="仿宋" w:cs="仿宋"/>
          <w:sz w:val="30"/>
          <w:szCs w:val="30"/>
        </w:rPr>
        <w:t>不随意侵占、改用经营区域内的绿地草坪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不随意擅自加、扩、改建；</w:t>
      </w:r>
    </w:p>
    <w:p>
      <w:pPr>
        <w:spacing w:line="200" w:lineRule="atLeas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八、服从上级行业单位管理，</w:t>
      </w:r>
      <w:r>
        <w:rPr>
          <w:rFonts w:hint="eastAsia" w:ascii="仿宋" w:hAnsi="仿宋" w:eastAsia="仿宋" w:cs="仿宋"/>
          <w:sz w:val="30"/>
          <w:szCs w:val="30"/>
        </w:rPr>
        <w:t>落实消防、防汛等安全防范措施，配合开展各类文物保护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相关</w:t>
      </w:r>
      <w:r>
        <w:rPr>
          <w:rFonts w:hint="eastAsia" w:ascii="仿宋" w:hAnsi="仿宋" w:eastAsia="仿宋" w:cs="仿宋"/>
          <w:sz w:val="30"/>
          <w:szCs w:val="30"/>
        </w:rPr>
        <w:t>工作；</w:t>
      </w:r>
    </w:p>
    <w:p>
      <w:pPr>
        <w:spacing w:line="200" w:lineRule="atLeast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九、做好</w:t>
      </w:r>
      <w:r>
        <w:rPr>
          <w:rFonts w:hint="eastAsia" w:ascii="仿宋" w:hAnsi="仿宋" w:eastAsia="仿宋" w:cs="仿宋"/>
          <w:sz w:val="30"/>
          <w:szCs w:val="30"/>
        </w:rPr>
        <w:t>文保单位标识说明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保护管理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工作</w:t>
      </w:r>
      <w:r>
        <w:rPr>
          <w:rFonts w:hint="eastAsia" w:ascii="仿宋" w:hAnsi="仿宋" w:eastAsia="仿宋" w:cs="仿宋"/>
          <w:sz w:val="30"/>
          <w:szCs w:val="30"/>
        </w:rPr>
        <w:t>，保持区域内干净整洁；</w:t>
      </w:r>
    </w:p>
    <w:p>
      <w:pPr>
        <w:spacing w:line="200" w:lineRule="atLeas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十、</w:t>
      </w:r>
      <w:r>
        <w:rPr>
          <w:rFonts w:hint="eastAsia" w:ascii="仿宋" w:hAnsi="仿宋" w:eastAsia="仿宋" w:cs="仿宋"/>
          <w:sz w:val="30"/>
          <w:szCs w:val="30"/>
        </w:rPr>
        <w:t>如需举办相关活动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我单位将备齐相关资料，</w:t>
      </w:r>
      <w:r>
        <w:rPr>
          <w:rFonts w:hint="eastAsia" w:ascii="仿宋" w:hAnsi="仿宋" w:eastAsia="仿宋" w:cs="仿宋"/>
          <w:sz w:val="30"/>
          <w:szCs w:val="30"/>
        </w:rPr>
        <w:t>另行提报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申请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spacing w:line="200" w:lineRule="atLeas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以上承诺内容，我单位将严格遵守。如有违反，愿承担一切责任。</w:t>
      </w:r>
    </w:p>
    <w:p>
      <w:pPr>
        <w:spacing w:line="200" w:lineRule="atLeas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</w:p>
    <w:p>
      <w:pPr>
        <w:spacing w:line="200" w:lineRule="atLeas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</w:p>
    <w:p>
      <w:pPr>
        <w:spacing w:line="200" w:lineRule="atLeast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承诺单位：</w:t>
      </w:r>
    </w:p>
    <w:p>
      <w:pPr>
        <w:spacing w:line="200" w:lineRule="atLeast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承诺单位代表：</w:t>
      </w:r>
    </w:p>
    <w:p>
      <w:pPr>
        <w:spacing w:line="200" w:lineRule="atLeast"/>
        <w:jc w:val="left"/>
        <w:rPr>
          <w:rFonts w:hint="eastAsia" w:ascii="仿宋" w:hAnsi="仿宋" w:eastAsia="仿宋" w:cs="仿宋"/>
          <w:sz w:val="30"/>
          <w:szCs w:val="30"/>
        </w:rPr>
      </w:pPr>
    </w:p>
    <w:p>
      <w:pPr>
        <w:spacing w:line="200" w:lineRule="atLeast"/>
        <w:jc w:val="left"/>
        <w:rPr>
          <w:rFonts w:hint="eastAsia" w:ascii="仿宋" w:hAnsi="仿宋" w:eastAsia="仿宋" w:cs="仿宋"/>
          <w:sz w:val="30"/>
          <w:szCs w:val="30"/>
        </w:rPr>
      </w:pPr>
    </w:p>
    <w:p>
      <w:pPr>
        <w:spacing w:line="200" w:lineRule="atLeast"/>
        <w:ind w:firstLine="4800" w:firstLineChars="16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日期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71CFB49E-F9B5-415A-9892-37579A79DF6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90D06E9-EB14-43F4-A574-D7977ED473E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1678F5"/>
    <w:multiLevelType w:val="singleLevel"/>
    <w:tmpl w:val="AD1678F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Yjc0NWM5MWZiZTUwODJhYmUwOGM2NWZhOGRkZTQifQ=="/>
  </w:docVars>
  <w:rsids>
    <w:rsidRoot w:val="007506BF"/>
    <w:rsid w:val="001C2E5E"/>
    <w:rsid w:val="00320ABD"/>
    <w:rsid w:val="007506BF"/>
    <w:rsid w:val="007678EF"/>
    <w:rsid w:val="008170BF"/>
    <w:rsid w:val="00BA41D8"/>
    <w:rsid w:val="010455CB"/>
    <w:rsid w:val="0D7C2434"/>
    <w:rsid w:val="0E9D7866"/>
    <w:rsid w:val="10763650"/>
    <w:rsid w:val="137F1FAF"/>
    <w:rsid w:val="1EBD5911"/>
    <w:rsid w:val="1F104474"/>
    <w:rsid w:val="2BDA12AF"/>
    <w:rsid w:val="2DA73A1A"/>
    <w:rsid w:val="3A83096D"/>
    <w:rsid w:val="3AF37E91"/>
    <w:rsid w:val="44E80AF8"/>
    <w:rsid w:val="518A19AD"/>
    <w:rsid w:val="521A258B"/>
    <w:rsid w:val="53DF73C0"/>
    <w:rsid w:val="6E462964"/>
    <w:rsid w:val="6FDB4837"/>
    <w:rsid w:val="741514F2"/>
    <w:rsid w:val="7C41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497</Words>
  <Characters>497</Characters>
  <Lines>3</Lines>
  <Paragraphs>1</Paragraphs>
  <TotalTime>1</TotalTime>
  <ScaleCrop>false</ScaleCrop>
  <LinksUpToDate>false</LinksUpToDate>
  <CharactersWithSpaces>501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2024-07-02T03:37:00Z</dcterms:created>
  <dc:creator>Administrator</dc:creator>
  <cp:lastModifiedBy>李帅</cp:lastModifiedBy>
  <dcterms:modified xsi:type="dcterms:W3CDTF">2024-07-03T01:43:30Z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F23F3659A10540CF9304CD23F2B684C2_13</vt:lpwstr>
  </property>
</Properties>
</file>